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381"/>
        <w:gridCol w:w="1412"/>
        <w:gridCol w:w="7669"/>
      </w:tblGrid>
      <w:tr w:rsidR="00565ACF" w:rsidRPr="004A0434" w:rsidTr="004D5E90"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5ACF" w:rsidRPr="004A0434" w:rsidRDefault="0037431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Section 117 </w:t>
            </w:r>
            <w:r w:rsidR="00565ACF" w:rsidRPr="004A0434">
              <w:rPr>
                <w:b/>
                <w:sz w:val="24"/>
                <w:szCs w:val="24"/>
              </w:rPr>
              <w:t>Direction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5ACF" w:rsidRPr="004A0434" w:rsidRDefault="00565ACF">
            <w:pPr>
              <w:rPr>
                <w:b/>
                <w:sz w:val="24"/>
                <w:szCs w:val="24"/>
              </w:rPr>
            </w:pPr>
            <w:r w:rsidRPr="004A0434">
              <w:rPr>
                <w:b/>
                <w:sz w:val="24"/>
                <w:szCs w:val="24"/>
              </w:rPr>
              <w:t>Applicable (Y/N)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5ACF" w:rsidRPr="004A0434" w:rsidRDefault="00565ACF">
            <w:pPr>
              <w:rPr>
                <w:b/>
                <w:sz w:val="24"/>
                <w:szCs w:val="24"/>
              </w:rPr>
            </w:pPr>
            <w:r w:rsidRPr="004A0434">
              <w:rPr>
                <w:b/>
                <w:sz w:val="24"/>
                <w:szCs w:val="24"/>
              </w:rPr>
              <w:t>Consistent (Y/N)</w:t>
            </w:r>
          </w:p>
        </w:tc>
        <w:tc>
          <w:tcPr>
            <w:tcW w:w="7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65ACF" w:rsidRPr="004A0434" w:rsidRDefault="004A04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Comments/</w:t>
            </w:r>
            <w:r w:rsidR="00B644DF" w:rsidRPr="004A0434">
              <w:rPr>
                <w:b/>
                <w:sz w:val="24"/>
                <w:szCs w:val="24"/>
              </w:rPr>
              <w:t xml:space="preserve">Justification </w:t>
            </w:r>
          </w:p>
        </w:tc>
      </w:tr>
      <w:tr w:rsidR="00565ACF" w:rsidTr="00374310">
        <w:tc>
          <w:tcPr>
            <w:tcW w:w="14174" w:type="dxa"/>
            <w:gridSpan w:val="4"/>
            <w:shd w:val="clear" w:color="auto" w:fill="BFBFBF" w:themeFill="background1" w:themeFillShade="BF"/>
          </w:tcPr>
          <w:p w:rsidR="00565ACF" w:rsidRDefault="00565ACF" w:rsidP="00565ACF">
            <w:pPr>
              <w:pStyle w:val="ListParagraph"/>
              <w:numPr>
                <w:ilvl w:val="0"/>
                <w:numId w:val="2"/>
              </w:numPr>
            </w:pPr>
            <w:r w:rsidRPr="00565ACF">
              <w:rPr>
                <w:b/>
              </w:rPr>
              <w:t>Employment and Resources</w:t>
            </w:r>
          </w:p>
        </w:tc>
      </w:tr>
      <w:tr w:rsidR="00565ACF" w:rsidTr="004A0434">
        <w:tc>
          <w:tcPr>
            <w:tcW w:w="3543" w:type="dxa"/>
          </w:tcPr>
          <w:p w:rsidR="00565ACF" w:rsidRDefault="00565ACF">
            <w:r>
              <w:t>1.1 Business and Industrial Zones</w:t>
            </w:r>
          </w:p>
        </w:tc>
        <w:tc>
          <w:tcPr>
            <w:tcW w:w="1385" w:type="dxa"/>
          </w:tcPr>
          <w:p w:rsidR="00565ACF" w:rsidRDefault="00142515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>
            <w:r>
              <w:t>1.2 Rural Zones</w:t>
            </w:r>
          </w:p>
        </w:tc>
        <w:tc>
          <w:tcPr>
            <w:tcW w:w="1385" w:type="dxa"/>
          </w:tcPr>
          <w:p w:rsidR="00565ACF" w:rsidRDefault="00142515">
            <w:r>
              <w:t>Y</w:t>
            </w:r>
          </w:p>
        </w:tc>
        <w:tc>
          <w:tcPr>
            <w:tcW w:w="1417" w:type="dxa"/>
          </w:tcPr>
          <w:p w:rsidR="00565ACF" w:rsidRDefault="00142515">
            <w:r>
              <w:t>N</w:t>
            </w:r>
          </w:p>
        </w:tc>
        <w:tc>
          <w:tcPr>
            <w:tcW w:w="7829" w:type="dxa"/>
          </w:tcPr>
          <w:p w:rsidR="00565ACF" w:rsidRDefault="00142515">
            <w:r>
              <w:t>Is of minor significance. Refer to Planning Liaison Committee Report 31 May 2016.</w:t>
            </w:r>
          </w:p>
        </w:tc>
      </w:tr>
      <w:tr w:rsidR="00565ACF" w:rsidTr="004A0434">
        <w:tc>
          <w:tcPr>
            <w:tcW w:w="3543" w:type="dxa"/>
          </w:tcPr>
          <w:p w:rsidR="00565ACF" w:rsidRDefault="00565ACF">
            <w:r>
              <w:t>1.3 Mining, Petroleum Production and Extractive Industries</w:t>
            </w:r>
          </w:p>
        </w:tc>
        <w:tc>
          <w:tcPr>
            <w:tcW w:w="1385" w:type="dxa"/>
          </w:tcPr>
          <w:p w:rsidR="00565ACF" w:rsidRDefault="00142515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>
            <w:r>
              <w:t>1.4 Oyster Aqua Culture</w:t>
            </w:r>
          </w:p>
        </w:tc>
        <w:tc>
          <w:tcPr>
            <w:tcW w:w="1385" w:type="dxa"/>
          </w:tcPr>
          <w:p w:rsidR="00565ACF" w:rsidRDefault="00142515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374310">
        <w:tc>
          <w:tcPr>
            <w:tcW w:w="3543" w:type="dxa"/>
            <w:tcBorders>
              <w:bottom w:val="single" w:sz="4" w:space="0" w:color="auto"/>
            </w:tcBorders>
          </w:tcPr>
          <w:p w:rsidR="00565ACF" w:rsidRDefault="00565ACF">
            <w:r>
              <w:t>1.5 Rural Lands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565ACF" w:rsidRDefault="00142515">
            <w:r>
              <w:t>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5ACF" w:rsidRDefault="00142515">
            <w:r>
              <w:t>N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565ACF" w:rsidRDefault="00142515">
            <w:r>
              <w:t>Is of minor significance. Refer to Planning Liaison Committee Report 31 May 2016.</w:t>
            </w:r>
          </w:p>
        </w:tc>
      </w:tr>
      <w:tr w:rsidR="00565ACF" w:rsidTr="00374310">
        <w:tc>
          <w:tcPr>
            <w:tcW w:w="14174" w:type="dxa"/>
            <w:gridSpan w:val="4"/>
            <w:shd w:val="clear" w:color="auto" w:fill="BFBFBF" w:themeFill="background1" w:themeFillShade="BF"/>
          </w:tcPr>
          <w:p w:rsidR="00565ACF" w:rsidRDefault="00565ACF" w:rsidP="00565ACF">
            <w:pPr>
              <w:pStyle w:val="ListParagraph"/>
              <w:numPr>
                <w:ilvl w:val="0"/>
                <w:numId w:val="2"/>
              </w:numPr>
            </w:pPr>
            <w:r w:rsidRPr="00565ACF">
              <w:rPr>
                <w:b/>
              </w:rPr>
              <w:t>Environment and Heritage</w:t>
            </w:r>
          </w:p>
        </w:tc>
      </w:tr>
      <w:tr w:rsidR="00565ACF" w:rsidTr="004A0434">
        <w:tc>
          <w:tcPr>
            <w:tcW w:w="3543" w:type="dxa"/>
          </w:tcPr>
          <w:p w:rsidR="00565ACF" w:rsidRPr="00565ACF" w:rsidRDefault="00565ACF" w:rsidP="00565ACF">
            <w:r>
              <w:t>2.1 Environment Protection Zones</w:t>
            </w:r>
          </w:p>
        </w:tc>
        <w:tc>
          <w:tcPr>
            <w:tcW w:w="1385" w:type="dxa"/>
          </w:tcPr>
          <w:p w:rsidR="00565ACF" w:rsidRDefault="00A71430">
            <w:r>
              <w:t>Y</w:t>
            </w:r>
          </w:p>
        </w:tc>
        <w:tc>
          <w:tcPr>
            <w:tcW w:w="1417" w:type="dxa"/>
          </w:tcPr>
          <w:p w:rsidR="00565ACF" w:rsidRDefault="00A71430">
            <w:r>
              <w:t>Y</w:t>
            </w:r>
          </w:p>
        </w:tc>
        <w:tc>
          <w:tcPr>
            <w:tcW w:w="7829" w:type="dxa"/>
          </w:tcPr>
          <w:p w:rsidR="00565ACF" w:rsidRDefault="00A71430">
            <w:r>
              <w:t>Refer to page 22 of Report and Planning Liaison Committee Report 31 May 2016.</w:t>
            </w:r>
          </w:p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2.2 Coastal Protection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2.3 Heritage Conservation</w:t>
            </w:r>
          </w:p>
        </w:tc>
        <w:tc>
          <w:tcPr>
            <w:tcW w:w="1385" w:type="dxa"/>
          </w:tcPr>
          <w:p w:rsidR="00565ACF" w:rsidRDefault="00A71430">
            <w:r>
              <w:t>Y</w:t>
            </w:r>
          </w:p>
        </w:tc>
        <w:tc>
          <w:tcPr>
            <w:tcW w:w="1417" w:type="dxa"/>
          </w:tcPr>
          <w:p w:rsidR="00565ACF" w:rsidRDefault="00A71430">
            <w:r>
              <w:t>Y</w:t>
            </w:r>
          </w:p>
        </w:tc>
        <w:tc>
          <w:tcPr>
            <w:tcW w:w="7829" w:type="dxa"/>
          </w:tcPr>
          <w:p w:rsidR="00565ACF" w:rsidRDefault="00A71430">
            <w:r>
              <w:t>Refer to page 22 of Report.</w:t>
            </w:r>
          </w:p>
        </w:tc>
      </w:tr>
      <w:tr w:rsidR="00565ACF" w:rsidTr="00374310">
        <w:tc>
          <w:tcPr>
            <w:tcW w:w="3543" w:type="dxa"/>
            <w:tcBorders>
              <w:bottom w:val="single" w:sz="4" w:space="0" w:color="auto"/>
            </w:tcBorders>
          </w:tcPr>
          <w:p w:rsidR="00565ACF" w:rsidRDefault="00565ACF" w:rsidP="00565ACF">
            <w:r>
              <w:t>2.4 Recreation Vehicle Areas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565ACF" w:rsidRDefault="00A71430">
            <w:r>
              <w:t>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5ACF" w:rsidRDefault="00565ACF"/>
        </w:tc>
        <w:tc>
          <w:tcPr>
            <w:tcW w:w="7829" w:type="dxa"/>
            <w:tcBorders>
              <w:bottom w:val="single" w:sz="4" w:space="0" w:color="auto"/>
            </w:tcBorders>
          </w:tcPr>
          <w:p w:rsidR="00565ACF" w:rsidRDefault="00565ACF"/>
        </w:tc>
      </w:tr>
      <w:tr w:rsidR="00565ACF" w:rsidTr="00374310">
        <w:tc>
          <w:tcPr>
            <w:tcW w:w="14174" w:type="dxa"/>
            <w:gridSpan w:val="4"/>
            <w:shd w:val="clear" w:color="auto" w:fill="BFBFBF" w:themeFill="background1" w:themeFillShade="BF"/>
          </w:tcPr>
          <w:p w:rsidR="00565ACF" w:rsidRDefault="00565ACF" w:rsidP="00565ACF">
            <w:pPr>
              <w:pStyle w:val="ListParagraph"/>
              <w:numPr>
                <w:ilvl w:val="0"/>
                <w:numId w:val="2"/>
              </w:numPr>
            </w:pPr>
            <w:r w:rsidRPr="00565ACF">
              <w:rPr>
                <w:b/>
              </w:rPr>
              <w:t>Housing, Infrastructure and Urban Development</w:t>
            </w:r>
          </w:p>
        </w:tc>
      </w:tr>
      <w:tr w:rsidR="00565ACF" w:rsidTr="004A0434">
        <w:tc>
          <w:tcPr>
            <w:tcW w:w="3543" w:type="dxa"/>
          </w:tcPr>
          <w:p w:rsidR="00565ACF" w:rsidRPr="00565ACF" w:rsidRDefault="00565ACF" w:rsidP="00565ACF">
            <w:r>
              <w:t>3.1 Residential Zones</w:t>
            </w:r>
          </w:p>
        </w:tc>
        <w:tc>
          <w:tcPr>
            <w:tcW w:w="1385" w:type="dxa"/>
          </w:tcPr>
          <w:p w:rsidR="00565ACF" w:rsidRDefault="00A71430">
            <w:r>
              <w:t>Y</w:t>
            </w:r>
          </w:p>
        </w:tc>
        <w:tc>
          <w:tcPr>
            <w:tcW w:w="1417" w:type="dxa"/>
          </w:tcPr>
          <w:p w:rsidR="00565ACF" w:rsidRDefault="00A71430">
            <w:r>
              <w:t>Y</w:t>
            </w:r>
          </w:p>
        </w:tc>
        <w:tc>
          <w:tcPr>
            <w:tcW w:w="7829" w:type="dxa"/>
          </w:tcPr>
          <w:p w:rsidR="00565ACF" w:rsidRDefault="00A71430">
            <w:r>
              <w:t>Refer to page 22 of Report.</w:t>
            </w:r>
          </w:p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3.2 Caravan Parks and Manufactured Home estates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3.3 Home Occupations</w:t>
            </w:r>
          </w:p>
        </w:tc>
        <w:tc>
          <w:tcPr>
            <w:tcW w:w="1385" w:type="dxa"/>
          </w:tcPr>
          <w:p w:rsidR="00565ACF" w:rsidRDefault="00A71430">
            <w:r>
              <w:t>Y</w:t>
            </w:r>
          </w:p>
        </w:tc>
        <w:tc>
          <w:tcPr>
            <w:tcW w:w="1417" w:type="dxa"/>
          </w:tcPr>
          <w:p w:rsidR="00565ACF" w:rsidRDefault="00A71430">
            <w:r>
              <w:t>Y</w:t>
            </w:r>
          </w:p>
        </w:tc>
        <w:tc>
          <w:tcPr>
            <w:tcW w:w="7829" w:type="dxa"/>
          </w:tcPr>
          <w:p w:rsidR="00565ACF" w:rsidRDefault="00A71430">
            <w:r>
              <w:t>Refer to page 22 of Report.</w:t>
            </w:r>
          </w:p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3.4 Integrating Land Use and Transport</w:t>
            </w:r>
          </w:p>
        </w:tc>
        <w:tc>
          <w:tcPr>
            <w:tcW w:w="1385" w:type="dxa"/>
          </w:tcPr>
          <w:p w:rsidR="00565ACF" w:rsidRDefault="00A71430">
            <w:r>
              <w:t>Y</w:t>
            </w:r>
          </w:p>
        </w:tc>
        <w:tc>
          <w:tcPr>
            <w:tcW w:w="1417" w:type="dxa"/>
          </w:tcPr>
          <w:p w:rsidR="00565ACF" w:rsidRDefault="00A71430">
            <w:r>
              <w:t>N</w:t>
            </w:r>
          </w:p>
        </w:tc>
        <w:tc>
          <w:tcPr>
            <w:tcW w:w="7829" w:type="dxa"/>
          </w:tcPr>
          <w:p w:rsidR="00565ACF" w:rsidRDefault="00A71430">
            <w:r>
              <w:t>Refer to page 22 of Report.</w:t>
            </w:r>
          </w:p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3.5 Development Near Licensed Aerodromes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374310">
        <w:tc>
          <w:tcPr>
            <w:tcW w:w="3543" w:type="dxa"/>
            <w:tcBorders>
              <w:bottom w:val="single" w:sz="4" w:space="0" w:color="auto"/>
            </w:tcBorders>
          </w:tcPr>
          <w:p w:rsidR="00565ACF" w:rsidRDefault="00565ACF" w:rsidP="00565ACF">
            <w:r>
              <w:t>3.6 Shooting Ranges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565ACF" w:rsidRDefault="00A71430">
            <w:r>
              <w:t>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5ACF" w:rsidRDefault="00565ACF"/>
        </w:tc>
        <w:tc>
          <w:tcPr>
            <w:tcW w:w="7829" w:type="dxa"/>
            <w:tcBorders>
              <w:bottom w:val="single" w:sz="4" w:space="0" w:color="auto"/>
            </w:tcBorders>
          </w:tcPr>
          <w:p w:rsidR="00565ACF" w:rsidRDefault="00565ACF"/>
        </w:tc>
      </w:tr>
      <w:tr w:rsidR="00565ACF" w:rsidTr="00374310">
        <w:tc>
          <w:tcPr>
            <w:tcW w:w="14174" w:type="dxa"/>
            <w:gridSpan w:val="4"/>
            <w:shd w:val="clear" w:color="auto" w:fill="BFBFBF" w:themeFill="background1" w:themeFillShade="BF"/>
          </w:tcPr>
          <w:p w:rsidR="00565ACF" w:rsidRDefault="00565ACF" w:rsidP="00565ACF">
            <w:pPr>
              <w:pStyle w:val="ListParagraph"/>
              <w:numPr>
                <w:ilvl w:val="0"/>
                <w:numId w:val="2"/>
              </w:numPr>
            </w:pPr>
            <w:r w:rsidRPr="00565ACF">
              <w:rPr>
                <w:b/>
              </w:rPr>
              <w:t>Hazard and Risk</w:t>
            </w:r>
          </w:p>
        </w:tc>
      </w:tr>
      <w:tr w:rsidR="00565ACF" w:rsidTr="004A0434">
        <w:tc>
          <w:tcPr>
            <w:tcW w:w="3543" w:type="dxa"/>
          </w:tcPr>
          <w:p w:rsidR="00565ACF" w:rsidRPr="00565ACF" w:rsidRDefault="00565ACF" w:rsidP="00565ACF">
            <w:r>
              <w:t>4.1 Acid Sulfate Soils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4.2 Mine Subsidence and Unstable Land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4.3 Flood Prone Land</w:t>
            </w:r>
          </w:p>
        </w:tc>
        <w:tc>
          <w:tcPr>
            <w:tcW w:w="1385" w:type="dxa"/>
          </w:tcPr>
          <w:p w:rsidR="00565ACF" w:rsidRDefault="00A71430">
            <w:r>
              <w:t>Y</w:t>
            </w:r>
          </w:p>
        </w:tc>
        <w:tc>
          <w:tcPr>
            <w:tcW w:w="1417" w:type="dxa"/>
          </w:tcPr>
          <w:p w:rsidR="00565ACF" w:rsidRDefault="00A71430">
            <w:r>
              <w:t>N</w:t>
            </w:r>
          </w:p>
        </w:tc>
        <w:tc>
          <w:tcPr>
            <w:tcW w:w="7829" w:type="dxa"/>
          </w:tcPr>
          <w:p w:rsidR="00565ACF" w:rsidRDefault="00A71430">
            <w:r>
              <w:t>Refer to page 23 of Report.</w:t>
            </w:r>
          </w:p>
        </w:tc>
      </w:tr>
      <w:tr w:rsidR="00565ACF" w:rsidTr="00374310">
        <w:tc>
          <w:tcPr>
            <w:tcW w:w="3543" w:type="dxa"/>
            <w:tcBorders>
              <w:bottom w:val="single" w:sz="4" w:space="0" w:color="auto"/>
            </w:tcBorders>
          </w:tcPr>
          <w:p w:rsidR="00565ACF" w:rsidRDefault="00565ACF" w:rsidP="00565ACF">
            <w:r>
              <w:t>4.4 Planning for Bushfire Protection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565ACF" w:rsidRDefault="00A71430">
            <w:r>
              <w:t>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5ACF" w:rsidRDefault="00565ACF"/>
        </w:tc>
        <w:tc>
          <w:tcPr>
            <w:tcW w:w="7829" w:type="dxa"/>
            <w:tcBorders>
              <w:bottom w:val="single" w:sz="4" w:space="0" w:color="auto"/>
            </w:tcBorders>
          </w:tcPr>
          <w:p w:rsidR="00565ACF" w:rsidRDefault="00565ACF"/>
        </w:tc>
      </w:tr>
      <w:tr w:rsidR="00565ACF" w:rsidTr="00374310">
        <w:tc>
          <w:tcPr>
            <w:tcW w:w="14174" w:type="dxa"/>
            <w:gridSpan w:val="4"/>
            <w:shd w:val="clear" w:color="auto" w:fill="BFBFBF" w:themeFill="background1" w:themeFillShade="BF"/>
          </w:tcPr>
          <w:p w:rsidR="00565ACF" w:rsidRDefault="00565ACF" w:rsidP="00565ACF">
            <w:pPr>
              <w:pStyle w:val="ListParagraph"/>
              <w:numPr>
                <w:ilvl w:val="0"/>
                <w:numId w:val="2"/>
              </w:numPr>
            </w:pPr>
            <w:r w:rsidRPr="00565ACF">
              <w:rPr>
                <w:b/>
              </w:rPr>
              <w:t>Regional Planning</w:t>
            </w:r>
          </w:p>
        </w:tc>
      </w:tr>
      <w:tr w:rsidR="00565ACF" w:rsidTr="004A0434">
        <w:tc>
          <w:tcPr>
            <w:tcW w:w="3543" w:type="dxa"/>
          </w:tcPr>
          <w:p w:rsidR="00565ACF" w:rsidRPr="00565ACF" w:rsidRDefault="00565ACF" w:rsidP="00565ACF">
            <w:r>
              <w:t>5.1 Implementation of Regional Strategies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5.2 Sydney Drinking Water Catchments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5.3 Farmland of State and Regional Significance on the NSW Far North Coast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5.4 Commercial and Retail Development along the Pacific Highway, North Coast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5.5 Development in the vicinity of Ellalong, Paxton and Millfield (Cessnock LGA) (Revoked 18 June 2010)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5.6 Sydney to Canberra Corridor (Revoked 10 July 2008)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lastRenderedPageBreak/>
              <w:t>5.7 Central Coast (Revoked 10 July 2008)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5.8 Second Sydney Airport: Badgerys Creek</w:t>
            </w:r>
          </w:p>
        </w:tc>
        <w:tc>
          <w:tcPr>
            <w:tcW w:w="1385" w:type="dxa"/>
          </w:tcPr>
          <w:p w:rsidR="00565ACF" w:rsidRDefault="00A71430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374310">
        <w:tc>
          <w:tcPr>
            <w:tcW w:w="3543" w:type="dxa"/>
            <w:tcBorders>
              <w:bottom w:val="single" w:sz="4" w:space="0" w:color="auto"/>
            </w:tcBorders>
          </w:tcPr>
          <w:p w:rsidR="00565ACF" w:rsidRDefault="00565ACF" w:rsidP="00565ACF">
            <w:r>
              <w:t>5.9 North West Rail Link Corridor Strategy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565ACF" w:rsidRDefault="00A71430">
            <w:r>
              <w:t>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5ACF" w:rsidRDefault="00565ACF"/>
        </w:tc>
        <w:tc>
          <w:tcPr>
            <w:tcW w:w="7829" w:type="dxa"/>
            <w:tcBorders>
              <w:bottom w:val="single" w:sz="4" w:space="0" w:color="auto"/>
            </w:tcBorders>
          </w:tcPr>
          <w:p w:rsidR="00565ACF" w:rsidRDefault="00565ACF"/>
        </w:tc>
      </w:tr>
      <w:tr w:rsidR="00565ACF" w:rsidTr="00374310">
        <w:tc>
          <w:tcPr>
            <w:tcW w:w="14174" w:type="dxa"/>
            <w:gridSpan w:val="4"/>
            <w:shd w:val="clear" w:color="auto" w:fill="BFBFBF" w:themeFill="background1" w:themeFillShade="BF"/>
          </w:tcPr>
          <w:p w:rsidR="00565ACF" w:rsidRDefault="00565ACF" w:rsidP="00B644DF">
            <w:pPr>
              <w:pStyle w:val="ListParagraph"/>
              <w:numPr>
                <w:ilvl w:val="0"/>
                <w:numId w:val="2"/>
              </w:numPr>
            </w:pPr>
            <w:r w:rsidRPr="00B644DF">
              <w:rPr>
                <w:b/>
              </w:rPr>
              <w:t>Local Plan Making</w:t>
            </w:r>
          </w:p>
        </w:tc>
      </w:tr>
      <w:tr w:rsidR="00565ACF" w:rsidTr="004A0434">
        <w:tc>
          <w:tcPr>
            <w:tcW w:w="3543" w:type="dxa"/>
          </w:tcPr>
          <w:p w:rsidR="00565ACF" w:rsidRPr="00565ACF" w:rsidRDefault="00565ACF" w:rsidP="00565ACF">
            <w:r>
              <w:t>6.1 Approval and Referral Requirements</w:t>
            </w:r>
          </w:p>
        </w:tc>
        <w:tc>
          <w:tcPr>
            <w:tcW w:w="1385" w:type="dxa"/>
          </w:tcPr>
          <w:p w:rsidR="00565ACF" w:rsidRDefault="003A331B">
            <w:r>
              <w:t>Y</w:t>
            </w:r>
          </w:p>
        </w:tc>
        <w:tc>
          <w:tcPr>
            <w:tcW w:w="1417" w:type="dxa"/>
          </w:tcPr>
          <w:p w:rsidR="00565ACF" w:rsidRDefault="003A331B">
            <w:r>
              <w:t>Y</w:t>
            </w:r>
          </w:p>
        </w:tc>
        <w:tc>
          <w:tcPr>
            <w:tcW w:w="7829" w:type="dxa"/>
          </w:tcPr>
          <w:p w:rsidR="00565ACF" w:rsidRDefault="00565ACF"/>
        </w:tc>
      </w:tr>
      <w:tr w:rsidR="00565ACF" w:rsidTr="004A0434">
        <w:tc>
          <w:tcPr>
            <w:tcW w:w="3543" w:type="dxa"/>
          </w:tcPr>
          <w:p w:rsidR="00565ACF" w:rsidRDefault="00565ACF" w:rsidP="00565ACF">
            <w:r>
              <w:t>6.2 Reserving Land for Public Purposes</w:t>
            </w:r>
          </w:p>
        </w:tc>
        <w:tc>
          <w:tcPr>
            <w:tcW w:w="1385" w:type="dxa"/>
          </w:tcPr>
          <w:p w:rsidR="00565ACF" w:rsidRDefault="003A331B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  <w:tr w:rsidR="00565ACF" w:rsidTr="00374310">
        <w:tc>
          <w:tcPr>
            <w:tcW w:w="3543" w:type="dxa"/>
            <w:tcBorders>
              <w:bottom w:val="single" w:sz="4" w:space="0" w:color="auto"/>
            </w:tcBorders>
          </w:tcPr>
          <w:p w:rsidR="00565ACF" w:rsidRDefault="00565ACF" w:rsidP="00565ACF">
            <w:r>
              <w:t>6.3 Site Specific Provisions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565ACF" w:rsidRDefault="003A331B">
            <w:r>
              <w:t>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5ACF" w:rsidRDefault="003A331B">
            <w:r>
              <w:t>Y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565ACF" w:rsidRDefault="00565ACF"/>
        </w:tc>
      </w:tr>
      <w:tr w:rsidR="00B644DF" w:rsidTr="00374310">
        <w:tc>
          <w:tcPr>
            <w:tcW w:w="14174" w:type="dxa"/>
            <w:gridSpan w:val="4"/>
            <w:shd w:val="clear" w:color="auto" w:fill="BFBFBF" w:themeFill="background1" w:themeFillShade="BF"/>
          </w:tcPr>
          <w:p w:rsidR="00B644DF" w:rsidRDefault="00B644DF" w:rsidP="00B644DF">
            <w:pPr>
              <w:pStyle w:val="ListParagraph"/>
              <w:numPr>
                <w:ilvl w:val="0"/>
                <w:numId w:val="2"/>
              </w:numPr>
            </w:pPr>
            <w:r w:rsidRPr="00B644DF">
              <w:rPr>
                <w:b/>
              </w:rPr>
              <w:t>Metropolitan Planning</w:t>
            </w:r>
          </w:p>
        </w:tc>
      </w:tr>
      <w:tr w:rsidR="00565ACF" w:rsidTr="004A0434">
        <w:tc>
          <w:tcPr>
            <w:tcW w:w="3543" w:type="dxa"/>
          </w:tcPr>
          <w:p w:rsidR="00565ACF" w:rsidRPr="00565ACF" w:rsidRDefault="00565ACF" w:rsidP="00565ACF">
            <w:r>
              <w:t>7.1 Implementation of the Metropolitan Plan for Sydney 2036</w:t>
            </w:r>
          </w:p>
        </w:tc>
        <w:tc>
          <w:tcPr>
            <w:tcW w:w="1385" w:type="dxa"/>
          </w:tcPr>
          <w:p w:rsidR="00565ACF" w:rsidRDefault="003A331B">
            <w:r>
              <w:t>N</w:t>
            </w:r>
          </w:p>
        </w:tc>
        <w:tc>
          <w:tcPr>
            <w:tcW w:w="1417" w:type="dxa"/>
          </w:tcPr>
          <w:p w:rsidR="00565ACF" w:rsidRDefault="00565ACF"/>
        </w:tc>
        <w:tc>
          <w:tcPr>
            <w:tcW w:w="7829" w:type="dxa"/>
          </w:tcPr>
          <w:p w:rsidR="00565ACF" w:rsidRDefault="00565ACF"/>
        </w:tc>
      </w:tr>
    </w:tbl>
    <w:p w:rsidR="004554C7" w:rsidRDefault="004554C7"/>
    <w:sectPr w:rsidR="004554C7" w:rsidSect="00565AC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14A4E"/>
    <w:multiLevelType w:val="hybridMultilevel"/>
    <w:tmpl w:val="729666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E5DE0"/>
    <w:multiLevelType w:val="hybridMultilevel"/>
    <w:tmpl w:val="212CF4B0"/>
    <w:lvl w:ilvl="0" w:tplc="0A885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F"/>
    <w:rsid w:val="00142515"/>
    <w:rsid w:val="00374310"/>
    <w:rsid w:val="003A331B"/>
    <w:rsid w:val="004554C7"/>
    <w:rsid w:val="004A0434"/>
    <w:rsid w:val="004D5E90"/>
    <w:rsid w:val="00565ACF"/>
    <w:rsid w:val="00A71430"/>
    <w:rsid w:val="00B644DF"/>
    <w:rsid w:val="00DD7305"/>
    <w:rsid w:val="00F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8247B-1672-46D8-90E5-163587C6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ACF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4A04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4A04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B7132082.dotm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McNabb</dc:creator>
  <cp:lastModifiedBy>Wayne Garnsey</cp:lastModifiedBy>
  <cp:revision>2</cp:revision>
  <cp:lastPrinted>2016-09-06T00:28:00Z</cp:lastPrinted>
  <dcterms:created xsi:type="dcterms:W3CDTF">2016-09-06T00:29:00Z</dcterms:created>
  <dcterms:modified xsi:type="dcterms:W3CDTF">2016-09-06T00:29:00Z</dcterms:modified>
</cp:coreProperties>
</file>